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421"/>
        <w:gridCol w:w="1664"/>
        <w:gridCol w:w="78"/>
        <w:gridCol w:w="1664"/>
        <w:gridCol w:w="40"/>
        <w:gridCol w:w="1664"/>
      </w:tblGrid>
      <w:tr w:rsidR="00B052BD" w:rsidRPr="00A15BDE" w14:paraId="0BC72ACA" w14:textId="77777777" w:rsidTr="000D3DF0">
        <w:trPr>
          <w:trHeight w:val="98"/>
        </w:trPr>
        <w:tc>
          <w:tcPr>
            <w:tcW w:w="8516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F8CE8AD" w14:textId="77777777" w:rsidR="00B052BD" w:rsidRPr="00A15BDE" w:rsidRDefault="00B052BD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F87525">
              <w:rPr>
                <w:b/>
                <w:bCs/>
              </w:rPr>
              <w:t xml:space="preserve">Extended data Fig. </w:t>
            </w:r>
            <w:r>
              <w:rPr>
                <w:b/>
                <w:bCs/>
              </w:rPr>
              <w:t>5</w:t>
            </w:r>
            <w:r w:rsidRPr="00F8752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87525">
              <w:rPr>
                <w:b/>
                <w:bCs/>
              </w:rPr>
              <w:t>.</w:t>
            </w:r>
            <w:r>
              <w:t xml:space="preserve"> </w:t>
            </w:r>
            <w:r w:rsidRPr="00A15BDE">
              <w:rPr>
                <w:bCs/>
              </w:rPr>
              <w:t>CC participants’ performance</w:t>
            </w:r>
          </w:p>
        </w:tc>
      </w:tr>
      <w:tr w:rsidR="00B052BD" w:rsidRPr="00A15BDE" w14:paraId="20F05502" w14:textId="77777777" w:rsidTr="000D3DF0">
        <w:trPr>
          <w:trHeight w:val="98"/>
        </w:trPr>
        <w:tc>
          <w:tcPr>
            <w:tcW w:w="8516" w:type="dxa"/>
            <w:gridSpan w:val="7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72C13742" w14:textId="77777777" w:rsidR="00B052BD" w:rsidRPr="00A15BDE" w:rsidRDefault="00B052BD" w:rsidP="000D3DF0">
            <w:pPr>
              <w:spacing w:line="360" w:lineRule="auto"/>
            </w:pPr>
            <w:r w:rsidRPr="00A15BDE">
              <w:t>Generalized linear regression model (binomial distribution, z-scored predictors):</w:t>
            </w:r>
          </w:p>
          <w:p w14:paraId="7971E1CC" w14:textId="77777777" w:rsidR="00B052BD" w:rsidRPr="00A15BDE" w:rsidRDefault="00B052BD" w:rsidP="000D3DF0">
            <w:pPr>
              <w:spacing w:line="360" w:lineRule="auto"/>
            </w:pPr>
            <w:proofErr w:type="gramStart"/>
            <w:r w:rsidRPr="00A15BDE">
              <w:t>logit(</w:t>
            </w:r>
            <w:proofErr w:type="gramEnd"/>
            <w:r w:rsidRPr="00A15BDE">
              <w:t># correct) ~ 1 + AUC + logMAR</w:t>
            </w:r>
          </w:p>
        </w:tc>
      </w:tr>
      <w:tr w:rsidR="00B052BD" w:rsidRPr="00A15BDE" w14:paraId="40B38177" w14:textId="77777777" w:rsidTr="000D3DF0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F9F7FB" w14:textId="77777777" w:rsidR="00B052BD" w:rsidRPr="00A15BDE" w:rsidRDefault="00B052BD" w:rsidP="000D3DF0">
            <w:pPr>
              <w:spacing w:line="360" w:lineRule="auto"/>
            </w:pPr>
            <w:r w:rsidRPr="00A15BDE">
              <w:rPr>
                <w:i/>
              </w:rPr>
              <w:t>AIC</w:t>
            </w:r>
            <w:r w:rsidRPr="00A15BDE">
              <w:rPr>
                <w:vertAlign w:val="superscript"/>
              </w:rPr>
              <w:t xml:space="preserve"> </w:t>
            </w:r>
            <w:r w:rsidRPr="00A15BDE">
              <w:t>= 78.8</w:t>
            </w:r>
          </w:p>
        </w:tc>
        <w:tc>
          <w:tcPr>
            <w:tcW w:w="6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AB3240" w14:textId="77777777" w:rsidR="00B052BD" w:rsidRPr="00A15BDE" w:rsidRDefault="00B052BD" w:rsidP="000D3DF0">
            <w:pPr>
              <w:spacing w:line="360" w:lineRule="auto"/>
            </w:pPr>
          </w:p>
        </w:tc>
      </w:tr>
      <w:tr w:rsidR="00B052BD" w:rsidRPr="00A15BDE" w14:paraId="1370D654" w14:textId="77777777" w:rsidTr="000D3DF0">
        <w:trPr>
          <w:trHeight w:val="97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7A7F42" w14:textId="77777777" w:rsidR="00B052BD" w:rsidRPr="00A15BDE" w:rsidRDefault="00B052BD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B052BD" w:rsidRPr="00A15BDE" w14:paraId="43517120" w14:textId="77777777" w:rsidTr="000D3D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DB15B3" w14:textId="77777777" w:rsidR="00B052BD" w:rsidRPr="00A15BDE" w:rsidRDefault="00B052BD" w:rsidP="000D3DF0">
            <w:pPr>
              <w:spacing w:line="360" w:lineRule="auto"/>
            </w:pPr>
          </w:p>
        </w:tc>
        <w:tc>
          <w:tcPr>
            <w:tcW w:w="14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DC7547" w14:textId="77777777" w:rsidR="00B052BD" w:rsidRPr="00A15BDE" w:rsidRDefault="00B052BD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8C0B5F" w14:textId="77777777" w:rsidR="00B052BD" w:rsidRPr="00A15BDE" w:rsidRDefault="00B052BD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9D089C" w14:textId="77777777" w:rsidR="00B052BD" w:rsidRPr="00A15BDE" w:rsidRDefault="00B052BD" w:rsidP="000D3DF0">
            <w:pPr>
              <w:spacing w:line="360" w:lineRule="auto"/>
            </w:pPr>
            <w:r w:rsidRPr="00A15BDE">
              <w:t>Z value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604559" w14:textId="77777777" w:rsidR="00B052BD" w:rsidRPr="00A15BDE" w:rsidRDefault="00B052BD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B052BD" w:rsidRPr="00A15BDE" w14:paraId="2BD8CB4E" w14:textId="77777777" w:rsidTr="000D3D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6DB3F7" w14:textId="77777777" w:rsidR="00B052BD" w:rsidRPr="00A15BDE" w:rsidRDefault="00B052BD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599DCE51" w14:textId="77777777" w:rsidR="00B052BD" w:rsidRPr="00A15BDE" w:rsidRDefault="00B052BD" w:rsidP="000D3DF0">
            <w:pPr>
              <w:spacing w:line="360" w:lineRule="auto"/>
            </w:pPr>
            <w:r w:rsidRPr="00A15BDE">
              <w:t>2.5</w:t>
            </w: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1600CD20" w14:textId="77777777" w:rsidR="00B052BD" w:rsidRPr="00A15BDE" w:rsidRDefault="00B052BD" w:rsidP="000D3DF0">
            <w:pPr>
              <w:spacing w:line="360" w:lineRule="auto"/>
            </w:pPr>
            <w:r w:rsidRPr="00A15BDE">
              <w:t>0.23</w:t>
            </w:r>
          </w:p>
        </w:tc>
        <w:tc>
          <w:tcPr>
            <w:tcW w:w="1742" w:type="dxa"/>
            <w:gridSpan w:val="2"/>
            <w:tcBorders>
              <w:left w:val="nil"/>
              <w:bottom w:val="nil"/>
              <w:right w:val="nil"/>
            </w:tcBorders>
          </w:tcPr>
          <w:p w14:paraId="37C9F3FB" w14:textId="77777777" w:rsidR="00B052BD" w:rsidRPr="00A15BDE" w:rsidRDefault="00B052BD" w:rsidP="000D3DF0">
            <w:pPr>
              <w:spacing w:line="360" w:lineRule="auto"/>
            </w:pPr>
            <w:r w:rsidRPr="00A15BDE">
              <w:t>10.9</w:t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59A1B63B" w14:textId="77777777" w:rsidR="00B052BD" w:rsidRPr="00A15BDE" w:rsidRDefault="00B052BD" w:rsidP="000D3DF0">
            <w:pPr>
              <w:spacing w:line="360" w:lineRule="auto"/>
            </w:pPr>
            <w:r w:rsidRPr="00A15BDE">
              <w:t>&lt; 2 *10</w:t>
            </w:r>
            <w:r w:rsidRPr="00A15BDE">
              <w:rPr>
                <w:vertAlign w:val="superscript"/>
              </w:rPr>
              <w:t>-16</w:t>
            </w:r>
          </w:p>
        </w:tc>
      </w:tr>
      <w:tr w:rsidR="00B052BD" w:rsidRPr="00A15BDE" w14:paraId="1BECA830" w14:textId="77777777" w:rsidTr="000D3D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FC28F5" w14:textId="77777777" w:rsidR="00B052BD" w:rsidRPr="00A15BDE" w:rsidRDefault="00B052BD" w:rsidP="000D3DF0">
            <w:pPr>
              <w:spacing w:line="360" w:lineRule="auto"/>
            </w:pPr>
            <w:r w:rsidRPr="00A15BDE">
              <w:t>AUC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2BC0CA2" w14:textId="77777777" w:rsidR="00B052BD" w:rsidRPr="00A15BDE" w:rsidRDefault="00B052BD" w:rsidP="000D3DF0">
            <w:pPr>
              <w:spacing w:line="360" w:lineRule="auto"/>
            </w:pPr>
            <w:r w:rsidRPr="00A15BDE">
              <w:t>1.1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33D5D3A" w14:textId="77777777" w:rsidR="00B052BD" w:rsidRPr="00A15BDE" w:rsidRDefault="00B052BD" w:rsidP="000D3DF0">
            <w:pPr>
              <w:spacing w:line="360" w:lineRule="auto"/>
            </w:pPr>
            <w:r w:rsidRPr="00A15BDE">
              <w:t>0.21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1A4A" w14:textId="77777777" w:rsidR="00B052BD" w:rsidRPr="00A15BDE" w:rsidRDefault="00B052BD" w:rsidP="000D3DF0">
            <w:pPr>
              <w:spacing w:line="360" w:lineRule="auto"/>
            </w:pPr>
            <w:r w:rsidRPr="00A15BDE">
              <w:t>5.4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37DC4" w14:textId="77777777" w:rsidR="00B052BD" w:rsidRPr="00A15BDE" w:rsidRDefault="00B052BD" w:rsidP="000D3DF0">
            <w:pPr>
              <w:spacing w:line="360" w:lineRule="auto"/>
            </w:pPr>
            <w:r w:rsidRPr="00A15BDE">
              <w:t>7.6 *10</w:t>
            </w:r>
            <w:r w:rsidRPr="00A15BDE">
              <w:rPr>
                <w:vertAlign w:val="superscript"/>
              </w:rPr>
              <w:t>-8</w:t>
            </w:r>
          </w:p>
        </w:tc>
      </w:tr>
      <w:tr w:rsidR="00B052BD" w:rsidRPr="00A15BDE" w14:paraId="09F457FD" w14:textId="77777777" w:rsidTr="000D3D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FD0710" w14:textId="77777777" w:rsidR="00B052BD" w:rsidRPr="00A15BDE" w:rsidRDefault="00B052BD" w:rsidP="000D3DF0">
            <w:pPr>
              <w:spacing w:line="360" w:lineRule="auto"/>
            </w:pPr>
            <w:r w:rsidRPr="00A15BDE">
              <w:t>logMAR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604D18B" w14:textId="77777777" w:rsidR="00B052BD" w:rsidRPr="00A15BDE" w:rsidRDefault="00B052BD" w:rsidP="000D3DF0">
            <w:pPr>
              <w:spacing w:line="360" w:lineRule="auto"/>
            </w:pPr>
            <w:r w:rsidRPr="00A15BDE">
              <w:t>-1.2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1E7AE71" w14:textId="77777777" w:rsidR="00B052BD" w:rsidRPr="00A15BDE" w:rsidRDefault="00B052BD" w:rsidP="000D3DF0">
            <w:pPr>
              <w:spacing w:line="360" w:lineRule="auto"/>
            </w:pPr>
            <w:r w:rsidRPr="00A15BDE">
              <w:t>0.15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C02F0" w14:textId="77777777" w:rsidR="00B052BD" w:rsidRPr="00A15BDE" w:rsidRDefault="00B052BD" w:rsidP="000D3DF0">
            <w:pPr>
              <w:spacing w:line="360" w:lineRule="auto"/>
            </w:pPr>
            <w:r w:rsidRPr="00A15BDE">
              <w:t>6.-8.2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7B85" w14:textId="77777777" w:rsidR="00B052BD" w:rsidRPr="00A15BDE" w:rsidRDefault="00B052BD" w:rsidP="000D3DF0">
            <w:pPr>
              <w:spacing w:line="360" w:lineRule="auto"/>
            </w:pPr>
            <w:r w:rsidRPr="00A15BDE">
              <w:t>&lt; 2 *10</w:t>
            </w:r>
            <w:r w:rsidRPr="00A15BDE">
              <w:rPr>
                <w:vertAlign w:val="superscript"/>
              </w:rPr>
              <w:t>-16</w:t>
            </w:r>
          </w:p>
        </w:tc>
      </w:tr>
      <w:tr w:rsidR="00B052BD" w:rsidRPr="00A15BDE" w14:paraId="1F2A90C4" w14:textId="77777777" w:rsidTr="000D3DF0"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04100" w14:textId="77777777" w:rsidR="00B052BD" w:rsidRPr="00A15BDE" w:rsidRDefault="00B052BD" w:rsidP="000D3DF0">
            <w:pPr>
              <w:spacing w:line="360" w:lineRule="auto"/>
            </w:pPr>
          </w:p>
        </w:tc>
      </w:tr>
      <w:tr w:rsidR="00B052BD" w:rsidRPr="00A15BDE" w14:paraId="24EB230C" w14:textId="77777777" w:rsidTr="000D3DF0">
        <w:trPr>
          <w:gridAfter w:val="1"/>
          <w:wAfter w:w="166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007B1B" w14:textId="77777777" w:rsidR="00B052BD" w:rsidRPr="00A15BDE" w:rsidRDefault="00B052BD" w:rsidP="000D3DF0">
            <w:pPr>
              <w:spacing w:line="360" w:lineRule="auto"/>
            </w:pPr>
            <w:r w:rsidRPr="00A15BDE">
              <w:t>Model comparison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07F94BA" w14:textId="77777777" w:rsidR="00B052BD" w:rsidRPr="00A15BDE" w:rsidRDefault="00B052BD" w:rsidP="000D3DF0">
            <w:pPr>
              <w:spacing w:line="360" w:lineRule="auto"/>
            </w:pPr>
            <w:r w:rsidRPr="00A15BDE">
              <w:t>AIC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955DA" w14:textId="77777777" w:rsidR="00B052BD" w:rsidRPr="00A15BDE" w:rsidRDefault="00B052BD" w:rsidP="000D3DF0">
            <w:pPr>
              <w:spacing w:line="360" w:lineRule="auto"/>
            </w:pPr>
            <w:r w:rsidRPr="00A15BDE">
              <w:t>R</w:t>
            </w:r>
            <w:r w:rsidRPr="00A15BDE">
              <w:rPr>
                <w:vertAlign w:val="superscript"/>
              </w:rPr>
              <w:t xml:space="preserve">2 </w:t>
            </w:r>
            <w:proofErr w:type="spellStart"/>
            <w:r w:rsidRPr="00A15BDE">
              <w:t>Tjur</w:t>
            </w:r>
            <w:proofErr w:type="spell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F3B1B" w14:textId="77777777" w:rsidR="00B052BD" w:rsidRPr="00A15BDE" w:rsidRDefault="00B052BD" w:rsidP="000D3DF0">
            <w:pPr>
              <w:spacing w:line="360" w:lineRule="auto"/>
            </w:pPr>
          </w:p>
        </w:tc>
      </w:tr>
      <w:tr w:rsidR="00B052BD" w:rsidRPr="00A15BDE" w14:paraId="420CA0A9" w14:textId="77777777" w:rsidTr="000D3DF0">
        <w:trPr>
          <w:gridAfter w:val="1"/>
          <w:wAfter w:w="166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AC4B97" w14:textId="77777777" w:rsidR="00B052BD" w:rsidRPr="00A15BDE" w:rsidRDefault="00B052BD" w:rsidP="000D3DF0">
            <w:pPr>
              <w:spacing w:line="360" w:lineRule="auto"/>
            </w:pPr>
            <w:proofErr w:type="spellStart"/>
            <w:r w:rsidRPr="00A15BDE">
              <w:t>AUC+logMAR</w:t>
            </w:r>
            <w:proofErr w:type="spellEnd"/>
            <w:r w:rsidRPr="00A15BDE"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BDCBD97" w14:textId="77777777" w:rsidR="00B052BD" w:rsidRPr="00A15BDE" w:rsidRDefault="00B052BD" w:rsidP="000D3DF0">
            <w:pPr>
              <w:spacing w:line="360" w:lineRule="auto"/>
            </w:pPr>
            <w:r w:rsidRPr="00A15BDE">
              <w:t>78.89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22CAF" w14:textId="77777777" w:rsidR="00B052BD" w:rsidRPr="00A15BDE" w:rsidRDefault="00B052BD" w:rsidP="000D3DF0">
            <w:pPr>
              <w:spacing w:line="360" w:lineRule="auto"/>
            </w:pPr>
            <w:r w:rsidRPr="00A15BDE">
              <w:t>0.21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925D1" w14:textId="77777777" w:rsidR="00B052BD" w:rsidRPr="00A15BDE" w:rsidRDefault="00B052BD" w:rsidP="000D3DF0">
            <w:pPr>
              <w:spacing w:line="360" w:lineRule="auto"/>
            </w:pPr>
          </w:p>
        </w:tc>
      </w:tr>
      <w:tr w:rsidR="00B052BD" w:rsidRPr="00A15BDE" w14:paraId="3A6D077C" w14:textId="77777777" w:rsidTr="000D3DF0">
        <w:trPr>
          <w:gridAfter w:val="1"/>
          <w:wAfter w:w="166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7C5626" w14:textId="77777777" w:rsidR="00B052BD" w:rsidRPr="00A15BDE" w:rsidRDefault="00B052BD" w:rsidP="000D3DF0">
            <w:pPr>
              <w:spacing w:line="360" w:lineRule="auto"/>
            </w:pPr>
            <w:r w:rsidRPr="00A15BDE">
              <w:t>logMAR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201D915" w14:textId="77777777" w:rsidR="00B052BD" w:rsidRPr="00A15BDE" w:rsidRDefault="00B052BD" w:rsidP="000D3DF0">
            <w:pPr>
              <w:spacing w:line="360" w:lineRule="auto"/>
            </w:pPr>
            <w:r w:rsidRPr="00A15BDE">
              <w:t>116.3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1B60D" w14:textId="77777777" w:rsidR="00B052BD" w:rsidRPr="00A15BDE" w:rsidRDefault="00B052BD" w:rsidP="000D3DF0">
            <w:pPr>
              <w:spacing w:line="360" w:lineRule="auto"/>
            </w:pPr>
            <w:r w:rsidRPr="00A15BDE">
              <w:t>0.12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1C5C5" w14:textId="77777777" w:rsidR="00B052BD" w:rsidRPr="00A15BDE" w:rsidRDefault="00B052BD" w:rsidP="000D3DF0">
            <w:pPr>
              <w:spacing w:line="360" w:lineRule="auto"/>
            </w:pPr>
          </w:p>
        </w:tc>
      </w:tr>
      <w:tr w:rsidR="00B052BD" w:rsidRPr="00A15BDE" w14:paraId="5E7B6478" w14:textId="77777777" w:rsidTr="000D3DF0">
        <w:trPr>
          <w:gridAfter w:val="1"/>
          <w:wAfter w:w="166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C4EFA0" w14:textId="77777777" w:rsidR="00B052BD" w:rsidRPr="00A15BDE" w:rsidRDefault="00B052BD" w:rsidP="000D3DF0">
            <w:pPr>
              <w:spacing w:line="360" w:lineRule="auto"/>
            </w:pPr>
            <w:r w:rsidRPr="00A15BDE">
              <w:t>AUC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5297CDB" w14:textId="77777777" w:rsidR="00B052BD" w:rsidRPr="00A15BDE" w:rsidRDefault="00B052BD" w:rsidP="000D3DF0">
            <w:pPr>
              <w:spacing w:line="360" w:lineRule="auto"/>
            </w:pPr>
            <w:r w:rsidRPr="00A15BDE">
              <w:t>163.3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7AC16" w14:textId="77777777" w:rsidR="00B052BD" w:rsidRPr="00A15BDE" w:rsidRDefault="00B052BD" w:rsidP="000D3DF0">
            <w:pPr>
              <w:spacing w:line="360" w:lineRule="auto"/>
            </w:pPr>
            <w:r w:rsidRPr="00A15BDE">
              <w:t>0.06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18942" w14:textId="77777777" w:rsidR="00B052BD" w:rsidRPr="00A15BDE" w:rsidRDefault="00B052BD" w:rsidP="000D3DF0">
            <w:pPr>
              <w:spacing w:line="360" w:lineRule="auto"/>
            </w:pPr>
          </w:p>
        </w:tc>
      </w:tr>
    </w:tbl>
    <w:p w14:paraId="3ECA31FA" w14:textId="77777777" w:rsidR="007C2F85" w:rsidRDefault="00B052BD"/>
    <w:sectPr w:rsidR="007C2F85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D"/>
    <w:rsid w:val="002C1BFF"/>
    <w:rsid w:val="008D1BCE"/>
    <w:rsid w:val="00B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E17A93"/>
  <w15:chartTrackingRefBased/>
  <w15:docId w15:val="{41951D6C-D631-9747-9D9B-EB0E389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BD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BD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2022-06-06T15:48:00Z</dcterms:created>
  <dcterms:modified xsi:type="dcterms:W3CDTF">2022-06-06T15:48:00Z</dcterms:modified>
</cp:coreProperties>
</file>