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5167" w14:textId="0E7DCDBC" w:rsidR="004C1A8F" w:rsidRPr="00B16510" w:rsidRDefault="003644CF" w:rsidP="004C1A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Figure 2-5</w:t>
      </w:r>
      <w:r w:rsidR="004C1A8F" w:rsidRPr="00B16510">
        <w:rPr>
          <w:rFonts w:ascii="Arial" w:hAnsi="Arial" w:cs="Arial"/>
        </w:rPr>
        <w:t xml:space="preserve"> | 1-way ANOVA corresponding to comparison of mobile fraction across regions/layers (Fig</w:t>
      </w:r>
      <w:r w:rsidR="00277C5B">
        <w:rPr>
          <w:rFonts w:ascii="Arial" w:hAnsi="Arial" w:cs="Arial"/>
        </w:rPr>
        <w:t>.</w:t>
      </w:r>
      <w:bookmarkStart w:id="0" w:name="_GoBack"/>
      <w:bookmarkEnd w:id="0"/>
      <w:r w:rsidR="004C1A8F" w:rsidRPr="00B16510">
        <w:rPr>
          <w:rFonts w:ascii="Arial" w:hAnsi="Arial" w:cs="Arial"/>
        </w:rPr>
        <w:t xml:space="preserve"> 2f)</w:t>
      </w:r>
    </w:p>
    <w:tbl>
      <w:tblPr>
        <w:tblW w:w="936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500"/>
        <w:gridCol w:w="1170"/>
        <w:gridCol w:w="1170"/>
        <w:gridCol w:w="1440"/>
        <w:gridCol w:w="1332"/>
      </w:tblGrid>
      <w:tr w:rsidR="004C1A8F" w14:paraId="448AE2AD" w14:textId="77777777" w:rsidTr="00233F44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98E79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ANOVA table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B7853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SS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3BCC1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DF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CFF39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MS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7EFA4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(DFn, DFd)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160C9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 value</w:t>
            </w:r>
          </w:p>
        </w:tc>
      </w:tr>
      <w:tr w:rsidR="004C1A8F" w14:paraId="654563E1" w14:textId="77777777" w:rsidTr="00233F44">
        <w:tblPrEx>
          <w:tblBorders>
            <w:top w:val="none" w:sz="0" w:space="0" w:color="auto"/>
          </w:tblBorders>
        </w:tblPrEx>
        <w:tc>
          <w:tcPr>
            <w:tcW w:w="2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6D0A8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Treatment (between columns)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14:paraId="2F1F6D49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0.7300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63B06275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0BE13A6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0.3650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1704856C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 (2, 1565) = 1.440</w:t>
            </w: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237F49F8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P=0.2372</w:t>
            </w:r>
          </w:p>
        </w:tc>
      </w:tr>
      <w:tr w:rsidR="004C1A8F" w14:paraId="38DC7E85" w14:textId="77777777" w:rsidTr="00233F44">
        <w:tblPrEx>
          <w:tblBorders>
            <w:top w:val="none" w:sz="0" w:space="0" w:color="auto"/>
          </w:tblBorders>
        </w:tblPrEx>
        <w:tc>
          <w:tcPr>
            <w:tcW w:w="2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9A73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Residual (within columns)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14:paraId="01D2F88F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396.7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15964411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1565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40BE09E8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0.2535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558EEFEF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679777D1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C1A8F" w14:paraId="4D65E6D8" w14:textId="77777777" w:rsidTr="00233F44">
        <w:tc>
          <w:tcPr>
            <w:tcW w:w="2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E75E0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Total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</w:tcPr>
          <w:p w14:paraId="402D101B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397.4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1BCFADDC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1567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</w:tcPr>
          <w:p w14:paraId="094D806E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14:paraId="7D44B594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332" w:type="dxa"/>
            <w:tcBorders>
              <w:bottom w:val="single" w:sz="8" w:space="0" w:color="auto"/>
              <w:right w:val="single" w:sz="8" w:space="0" w:color="auto"/>
            </w:tcBorders>
          </w:tcPr>
          <w:p w14:paraId="4FF6E2C1" w14:textId="77777777" w:rsidR="004C1A8F" w:rsidRDefault="004C1A8F" w:rsidP="00233F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5955D96A" w14:textId="77777777" w:rsidR="004C1A8F" w:rsidRPr="00B16510" w:rsidRDefault="004C1A8F" w:rsidP="004C1A8F">
      <w:pPr>
        <w:spacing w:before="100" w:beforeAutospacing="1" w:after="100" w:afterAutospacing="1"/>
        <w:rPr>
          <w:rFonts w:ascii="Arial" w:hAnsi="Arial" w:cs="Arial"/>
        </w:rPr>
      </w:pPr>
    </w:p>
    <w:p w14:paraId="4D829564" w14:textId="77777777" w:rsidR="00F52D95" w:rsidRDefault="00F52D95"/>
    <w:sectPr w:rsidR="00F52D95" w:rsidSect="00B3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8F"/>
    <w:rsid w:val="00130F98"/>
    <w:rsid w:val="00277C5B"/>
    <w:rsid w:val="00287F10"/>
    <w:rsid w:val="003644CF"/>
    <w:rsid w:val="003D7788"/>
    <w:rsid w:val="004C1A8F"/>
    <w:rsid w:val="004C541D"/>
    <w:rsid w:val="005527F3"/>
    <w:rsid w:val="005922C7"/>
    <w:rsid w:val="005A5D08"/>
    <w:rsid w:val="005E7E75"/>
    <w:rsid w:val="006C7416"/>
    <w:rsid w:val="00AD7557"/>
    <w:rsid w:val="00AF44BC"/>
    <w:rsid w:val="00B3004E"/>
    <w:rsid w:val="00BE3678"/>
    <w:rsid w:val="00C24727"/>
    <w:rsid w:val="00C867A6"/>
    <w:rsid w:val="00D64A00"/>
    <w:rsid w:val="00EF56BE"/>
    <w:rsid w:val="00EF6E48"/>
    <w:rsid w:val="00F4273F"/>
    <w:rsid w:val="00F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12B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A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Haiwen Chen</dc:creator>
  <cp:keywords/>
  <dc:description/>
  <cp:lastModifiedBy>Haiwen Chen</cp:lastModifiedBy>
  <cp:revision>3</cp:revision>
  <dcterms:created xsi:type="dcterms:W3CDTF">2021-04-16T17:35:00Z</dcterms:created>
  <dcterms:modified xsi:type="dcterms:W3CDTF">2021-04-16T17:54:00Z</dcterms:modified>
</cp:coreProperties>
</file>