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7"/>
        <w:gridCol w:w="1037"/>
        <w:gridCol w:w="848"/>
        <w:gridCol w:w="792"/>
        <w:gridCol w:w="1137"/>
        <w:gridCol w:w="1037"/>
        <w:gridCol w:w="848"/>
      </w:tblGrid>
      <w:tr w:rsidR="002D2FE8" w:rsidRPr="00BD561F" w14:paraId="2D71E6AF" w14:textId="77777777" w:rsidTr="00B509AB">
        <w:tc>
          <w:tcPr>
            <w:tcW w:w="9104" w:type="dxa"/>
            <w:gridSpan w:val="8"/>
            <w:vAlign w:val="bottom"/>
          </w:tcPr>
          <w:p w14:paraId="70B01065" w14:textId="77777777" w:rsidR="002D2FE8" w:rsidRPr="00BD561F" w:rsidRDefault="002D2FE8" w:rsidP="002D2FE8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</w:rPr>
              <w:t>Table 4-1.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Results from </w:t>
            </w:r>
            <w:r w:rsidRPr="002D2FE8">
              <w:rPr>
                <w:rFonts w:ascii="Times New Roman" w:hAnsi="Times New Roman" w:cs="Times New Roman"/>
                <w:i/>
                <w:color w:val="000000" w:themeColor="text1"/>
              </w:rPr>
              <w:t>post hoc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LMM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analyses on ERF values (in</w:t>
            </w:r>
            <w:r w:rsidRPr="00BD56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D56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-14 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>Tesla) from sensor and time point of the strongest effect, separately for prime and target, for pre-lexical (F1) and lexical (F2) familiarity clusters represented in Fig</w:t>
            </w:r>
            <w:r>
              <w:rPr>
                <w:rFonts w:ascii="Times New Roman" w:hAnsi="Times New Roman" w:cs="Times New Roman"/>
                <w:color w:val="000000" w:themeColor="text1"/>
              </w:rPr>
              <w:t>ure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5d-i and Extended Data Fig</w:t>
            </w:r>
            <w:r>
              <w:rPr>
                <w:rFonts w:ascii="Times New Roman" w:hAnsi="Times New Roman" w:cs="Times New Roman"/>
                <w:color w:val="000000" w:themeColor="text1"/>
              </w:rPr>
              <w:t>ure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5-4, respectively</w:t>
            </w:r>
          </w:p>
        </w:tc>
      </w:tr>
      <w:tr w:rsidR="002D2FE8" w:rsidRPr="00BD561F" w14:paraId="41C36542" w14:textId="77777777" w:rsidTr="00B509AB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5AB81F2" w14:textId="77777777" w:rsidR="002D2FE8" w:rsidRPr="00BD561F" w:rsidRDefault="002D2FE8" w:rsidP="00B509AB">
            <w:pPr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4E780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Prime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bottom"/>
          </w:tcPr>
          <w:p w14:paraId="1451D10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C9D83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Target</w:t>
            </w:r>
          </w:p>
        </w:tc>
      </w:tr>
      <w:tr w:rsidR="002D2FE8" w:rsidRPr="00BD561F" w14:paraId="2669F479" w14:textId="77777777" w:rsidTr="00B509AB">
        <w:tc>
          <w:tcPr>
            <w:tcW w:w="2268" w:type="dxa"/>
          </w:tcPr>
          <w:p w14:paraId="00107770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2AABA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C6D6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DC2A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1417E2D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2415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7AE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4B0A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  <w:proofErr w:type="gramEnd"/>
          </w:p>
        </w:tc>
      </w:tr>
      <w:tr w:rsidR="002D2FE8" w:rsidRPr="00BD561F" w14:paraId="63603F77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49D49ED2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</w:tcBorders>
          </w:tcPr>
          <w:p w14:paraId="7CDDC87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F1</w:t>
            </w:r>
          </w:p>
        </w:tc>
      </w:tr>
      <w:tr w:rsidR="002D2FE8" w:rsidRPr="00BD561F" w14:paraId="18044F3C" w14:textId="77777777" w:rsidTr="00B509AB">
        <w:tc>
          <w:tcPr>
            <w:tcW w:w="2268" w:type="dxa"/>
            <w:tcBorders>
              <w:top w:val="single" w:sz="4" w:space="0" w:color="auto"/>
            </w:tcBorders>
          </w:tcPr>
          <w:p w14:paraId="7E6FA7F2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</w:tcBorders>
          </w:tcPr>
          <w:p w14:paraId="1C8AE873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 vs. novel PW</w:t>
            </w:r>
          </w:p>
        </w:tc>
      </w:tr>
      <w:tr w:rsidR="002D2FE8" w:rsidRPr="00BD561F" w14:paraId="005B3FB5" w14:textId="77777777" w:rsidTr="00B509AB">
        <w:tc>
          <w:tcPr>
            <w:tcW w:w="2268" w:type="dxa"/>
          </w:tcPr>
          <w:p w14:paraId="786060E6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47248EC" w14:textId="77777777" w:rsidR="002D2FE8" w:rsidRPr="000F3DCF" w:rsidRDefault="000F3DCF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>-1.01</w:t>
            </w:r>
            <w:r w:rsidR="002D2FE8"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F6458D4" w14:textId="77777777" w:rsidR="002D2FE8" w:rsidRPr="000F3DCF" w:rsidRDefault="002D2FE8" w:rsidP="000F3DCF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0F3DCF"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57B0A7B6" w14:textId="77777777" w:rsidR="002D2FE8" w:rsidRPr="000F3DCF" w:rsidRDefault="000F3DCF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0F3DCF">
              <w:rPr>
                <w:rFonts w:ascii="Times New Roman" w:hAnsi="Times New Roman" w:cs="Times New Roman"/>
                <w:b/>
                <w:sz w:val="20"/>
                <w:szCs w:val="20"/>
              </w:rPr>
              <w:t>2.08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2F1EE42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F22BF39" w14:textId="36159381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30EC381" w14:textId="3796449E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0.4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86EDE83" w14:textId="2DA1B348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2D2FE8" w:rsidRPr="00BD561F" w14:paraId="1487590B" w14:textId="77777777" w:rsidTr="00B509AB">
        <w:tc>
          <w:tcPr>
            <w:tcW w:w="2268" w:type="dxa"/>
          </w:tcPr>
          <w:p w14:paraId="47A7AD63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06B3965F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 w:rsidR="000F3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14:paraId="329C6F7D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48" w:type="dxa"/>
          </w:tcPr>
          <w:p w14:paraId="366DD1FF" w14:textId="0A1C2508" w:rsidR="002D2FE8" w:rsidRPr="00BD561F" w:rsidRDefault="002D2FE8" w:rsidP="003C15F9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3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E1DF755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EA64D99" w14:textId="4BCE06F6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7" w:type="dxa"/>
          </w:tcPr>
          <w:p w14:paraId="5CFBB8A1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48" w:type="dxa"/>
          </w:tcPr>
          <w:p w14:paraId="3FE6CE5B" w14:textId="786D5DAE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D2FE8" w:rsidRPr="00BD561F" w14:paraId="7C33DDF6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276FC8A0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6705C7F" w14:textId="77777777" w:rsidR="002D2FE8" w:rsidRPr="00BD561F" w:rsidRDefault="000F3DCF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F993AB9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46E82BA" w14:textId="77777777" w:rsidR="002D2FE8" w:rsidRPr="00BD561F" w:rsidRDefault="002D2FE8" w:rsidP="000F3DCF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F3DC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E9A0A44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6888D5F" w14:textId="4FF8554E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FA457F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ECF927E" w14:textId="240FE531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D2FE8" w:rsidRPr="00BD561F" w14:paraId="21DE7183" w14:textId="77777777" w:rsidTr="00B509AB">
        <w:tc>
          <w:tcPr>
            <w:tcW w:w="2268" w:type="dxa"/>
            <w:tcBorders>
              <w:top w:val="single" w:sz="4" w:space="0" w:color="auto"/>
            </w:tcBorders>
          </w:tcPr>
          <w:p w14:paraId="6CD71FAC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E70CB0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Words vs. familiar PW</w:t>
            </w:r>
          </w:p>
        </w:tc>
      </w:tr>
      <w:tr w:rsidR="002D2FE8" w:rsidRPr="00BD561F" w14:paraId="240EC8E7" w14:textId="77777777" w:rsidTr="00B509AB">
        <w:tc>
          <w:tcPr>
            <w:tcW w:w="2268" w:type="dxa"/>
          </w:tcPr>
          <w:p w14:paraId="6DB5838E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784DE09" w14:textId="161C4601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-2.</w:t>
            </w:r>
            <w:r w:rsidR="00B509A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bookmarkStart w:id="0" w:name="_GoBack"/>
            <w:bookmarkEnd w:id="0"/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F46FE6C" w14:textId="5921E714" w:rsidR="002D2FE8" w:rsidRPr="00BD561F" w:rsidRDefault="00B509AB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0.47</w:t>
            </w:r>
            <w:r w:rsidR="002D2FE8"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119B5871" w14:textId="26C78AC2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B509A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0F9CAD69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8B55E21" w14:textId="574A4AE3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0E8C851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D59AB55" w14:textId="0BCF168F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2D2FE8" w:rsidRPr="00BD561F" w14:paraId="52AFB1AB" w14:textId="77777777" w:rsidTr="00B509AB">
        <w:tc>
          <w:tcPr>
            <w:tcW w:w="2268" w:type="dxa"/>
          </w:tcPr>
          <w:p w14:paraId="663E047B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743ED638" w14:textId="7A908A73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B509A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29AD25FF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0.24  </w:t>
            </w:r>
          </w:p>
        </w:tc>
        <w:tc>
          <w:tcPr>
            <w:tcW w:w="848" w:type="dxa"/>
          </w:tcPr>
          <w:p w14:paraId="729760A8" w14:textId="7196ED22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09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2" w:type="dxa"/>
          </w:tcPr>
          <w:p w14:paraId="3463EFA3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8ED1B8D" w14:textId="19A43141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37" w:type="dxa"/>
          </w:tcPr>
          <w:p w14:paraId="3B46DA2C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48" w:type="dxa"/>
          </w:tcPr>
          <w:p w14:paraId="282C9DD5" w14:textId="349E15C8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</w:tr>
      <w:tr w:rsidR="002D2FE8" w:rsidRPr="00BD561F" w14:paraId="1DF1A3A1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393FDD4A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193680" w14:textId="582B6EC3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09AB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C4CA570" w14:textId="1595BF70" w:rsidR="002D2FE8" w:rsidRPr="00BD561F" w:rsidRDefault="00B509AB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373AAD5" w14:textId="55B8EC16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509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76D6BA5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BC7709C" w14:textId="031DFBF9" w:rsidR="002D2FE8" w:rsidRPr="00BD561F" w:rsidRDefault="0098437D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D37D815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2695514" w14:textId="24301DE6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D2FE8" w:rsidRPr="00BD561F" w14:paraId="13907199" w14:textId="77777777" w:rsidTr="00B509AB">
        <w:tc>
          <w:tcPr>
            <w:tcW w:w="2268" w:type="dxa"/>
            <w:tcBorders>
              <w:top w:val="single" w:sz="4" w:space="0" w:color="auto"/>
            </w:tcBorders>
          </w:tcPr>
          <w:p w14:paraId="5A1F1647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A69AE0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 vs. novel PW</w:t>
            </w:r>
          </w:p>
        </w:tc>
      </w:tr>
      <w:tr w:rsidR="002D2FE8" w:rsidRPr="00BD561F" w14:paraId="4E77A7A4" w14:textId="77777777" w:rsidTr="00B509AB">
        <w:tc>
          <w:tcPr>
            <w:tcW w:w="2268" w:type="dxa"/>
          </w:tcPr>
          <w:p w14:paraId="2762B58D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0DBBA31" w14:textId="3E73F45C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509AB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882A6B7" w14:textId="19A5D5AF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0.4</w:t>
            </w:r>
            <w:r w:rsidR="00B509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742AE2C" w14:textId="3F3FFE95" w:rsidR="002D2FE8" w:rsidRPr="00BD561F" w:rsidRDefault="00B509AB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442092D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0AE3F89" w14:textId="14B1C2D6" w:rsidR="002D2FE8" w:rsidRPr="00BD561F" w:rsidRDefault="0098437D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1.31</w:t>
            </w:r>
            <w:r w:rsidR="002D2FE8"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27C8472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0.47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95EA1F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2.78</w:t>
            </w:r>
          </w:p>
        </w:tc>
      </w:tr>
      <w:tr w:rsidR="002D2FE8" w:rsidRPr="00BD561F" w14:paraId="4A1FDEAF" w14:textId="77777777" w:rsidTr="00B509AB">
        <w:tc>
          <w:tcPr>
            <w:tcW w:w="2268" w:type="dxa"/>
          </w:tcPr>
          <w:p w14:paraId="5F67198A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114BB09B" w14:textId="7797186A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B509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1FC2EC3F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48" w:type="dxa"/>
          </w:tcPr>
          <w:p w14:paraId="13EE00BC" w14:textId="11ECACB7" w:rsidR="002D2FE8" w:rsidRPr="00BD561F" w:rsidRDefault="00B509AB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2" w:type="dxa"/>
          </w:tcPr>
          <w:p w14:paraId="2C9EE997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7740FA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-0.11 </w:t>
            </w:r>
          </w:p>
        </w:tc>
        <w:tc>
          <w:tcPr>
            <w:tcW w:w="1037" w:type="dxa"/>
          </w:tcPr>
          <w:p w14:paraId="6A899D0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0.24  </w:t>
            </w:r>
          </w:p>
        </w:tc>
        <w:tc>
          <w:tcPr>
            <w:tcW w:w="848" w:type="dxa"/>
          </w:tcPr>
          <w:p w14:paraId="3C59550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2D2FE8" w:rsidRPr="00BD561F" w14:paraId="3AC32740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43AEC40E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2A416D1" w14:textId="3FA32398" w:rsidR="002D2FE8" w:rsidRPr="00BD561F" w:rsidRDefault="00B509AB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C0C1F94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8242777" w14:textId="70594175" w:rsidR="002D2FE8" w:rsidRPr="00BD561F" w:rsidRDefault="0098437D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E0ACAA3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F0C90D9" w14:textId="59877755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01DD988" w14:textId="5A566155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42F0442" w14:textId="5351FE11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2FE8" w:rsidRPr="00BD561F" w14:paraId="05235019" w14:textId="77777777" w:rsidTr="00B509A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C5A2D5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bottom w:val="single" w:sz="4" w:space="0" w:color="auto"/>
            </w:tcBorders>
          </w:tcPr>
          <w:p w14:paraId="1804A464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</w:tr>
      <w:tr w:rsidR="002D2FE8" w:rsidRPr="00BD561F" w14:paraId="2483DFE1" w14:textId="77777777" w:rsidTr="00B509AB">
        <w:tc>
          <w:tcPr>
            <w:tcW w:w="2268" w:type="dxa"/>
            <w:tcBorders>
              <w:top w:val="single" w:sz="4" w:space="0" w:color="auto"/>
            </w:tcBorders>
          </w:tcPr>
          <w:p w14:paraId="36C4724D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bottom w:val="single" w:sz="4" w:space="0" w:color="auto"/>
            </w:tcBorders>
          </w:tcPr>
          <w:p w14:paraId="2961B5B0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 vs. novel PW</w:t>
            </w:r>
          </w:p>
        </w:tc>
      </w:tr>
      <w:tr w:rsidR="002D2FE8" w:rsidRPr="00BD561F" w14:paraId="3730B17B" w14:textId="77777777" w:rsidTr="00B509AB">
        <w:tc>
          <w:tcPr>
            <w:tcW w:w="2268" w:type="dxa"/>
          </w:tcPr>
          <w:p w14:paraId="72308464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A53DF5F" w14:textId="6C45A30D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EAD20D9" w14:textId="60115408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0.8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2D1D670" w14:textId="0EE1DBA6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="009843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671C439A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25A5EA3" w14:textId="58D2B506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1FED5814" w14:textId="10F78187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F58A7F7" w14:textId="2552BB1C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D2FE8" w:rsidRPr="00BD561F" w14:paraId="09817924" w14:textId="77777777" w:rsidTr="00B509AB">
        <w:tc>
          <w:tcPr>
            <w:tcW w:w="2268" w:type="dxa"/>
          </w:tcPr>
          <w:p w14:paraId="6215942C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70E249AD" w14:textId="71A1BC3F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34316F0E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</w:p>
        </w:tc>
        <w:tc>
          <w:tcPr>
            <w:tcW w:w="848" w:type="dxa"/>
          </w:tcPr>
          <w:p w14:paraId="677E33A4" w14:textId="08704604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2" w:type="dxa"/>
          </w:tcPr>
          <w:p w14:paraId="6F900653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034F7FA3" w14:textId="003D60ED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</w:tcPr>
          <w:p w14:paraId="1BE04FD5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0.35  </w:t>
            </w:r>
          </w:p>
        </w:tc>
        <w:tc>
          <w:tcPr>
            <w:tcW w:w="848" w:type="dxa"/>
          </w:tcPr>
          <w:p w14:paraId="07635A07" w14:textId="0DD3BEA2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D2FE8" w:rsidRPr="00BD561F" w14:paraId="4BF41D30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47110F34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4810F69" w14:textId="3A19AC1A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63920F7" w14:textId="3158668A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8B253E9" w14:textId="0C84DE9B" w:rsidR="002D2FE8" w:rsidRPr="00BD561F" w:rsidRDefault="002D2FE8" w:rsidP="0098437D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843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C49E39D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9ADF34D" w14:textId="6D82D375" w:rsidR="002D2FE8" w:rsidRPr="00BD561F" w:rsidRDefault="008D534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15B8EB7" w14:textId="78676D1B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07ECFBB" w14:textId="2F219C5C" w:rsidR="002D2FE8" w:rsidRPr="00BD561F" w:rsidRDefault="008D534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2D2FE8" w:rsidRPr="00BD561F" w14:paraId="68CAA995" w14:textId="77777777" w:rsidTr="00B509AB">
        <w:tc>
          <w:tcPr>
            <w:tcW w:w="2268" w:type="dxa"/>
            <w:tcBorders>
              <w:top w:val="single" w:sz="4" w:space="0" w:color="auto"/>
            </w:tcBorders>
          </w:tcPr>
          <w:p w14:paraId="6F1095C6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4EB6E0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Words vs. familiar PW</w:t>
            </w:r>
          </w:p>
        </w:tc>
      </w:tr>
      <w:tr w:rsidR="002D2FE8" w:rsidRPr="00BD561F" w14:paraId="2B0209E9" w14:textId="77777777" w:rsidTr="00B509AB">
        <w:tc>
          <w:tcPr>
            <w:tcW w:w="2268" w:type="dxa"/>
          </w:tcPr>
          <w:p w14:paraId="41D89CC9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E0394D3" w14:textId="50554C17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5.3</w:t>
            </w:r>
            <w:r w:rsidR="008021F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A713945" w14:textId="1D4541DA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0.8</w:t>
            </w:r>
            <w:r w:rsidR="008021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4AEE502" w14:textId="5620170C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8021F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0494488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7AE6158" w14:textId="1F899042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07D936B4" w14:textId="5D4A988D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31440AD" w14:textId="3F6F3093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D2FE8" w:rsidRPr="00BD561F" w14:paraId="658F710E" w14:textId="77777777" w:rsidTr="00B509AB">
        <w:tc>
          <w:tcPr>
            <w:tcW w:w="2268" w:type="dxa"/>
          </w:tcPr>
          <w:p w14:paraId="0842FA0D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0C7F865D" w14:textId="15601164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14:paraId="135255C2" w14:textId="76F77C6F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58B0C140" w14:textId="7A0D2DFB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2" w:type="dxa"/>
          </w:tcPr>
          <w:p w14:paraId="0FF2A2EC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60F613" w14:textId="580CF2E5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-0.</w:t>
            </w:r>
            <w:r w:rsidR="008D5348"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037" w:type="dxa"/>
          </w:tcPr>
          <w:p w14:paraId="24CD158A" w14:textId="3AA8C29B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</w:tcPr>
          <w:p w14:paraId="6AC0126B" w14:textId="331A196C" w:rsidR="002D2FE8" w:rsidRPr="00BD561F" w:rsidRDefault="008D534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D2FE8" w:rsidRPr="00BD561F" w14:paraId="47D0CD31" w14:textId="77777777" w:rsidTr="00B509AB">
        <w:tc>
          <w:tcPr>
            <w:tcW w:w="2268" w:type="dxa"/>
          </w:tcPr>
          <w:p w14:paraId="4AF10C4A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C71436F" w14:textId="21A5E268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034B6EA" w14:textId="2A09389B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15A14B0" w14:textId="65EF2B30" w:rsidR="002D2FE8" w:rsidRPr="00BD561F" w:rsidRDefault="008021F5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37D86A1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46A0EFB" w14:textId="166E4379" w:rsidR="002D2FE8" w:rsidRPr="00BD561F" w:rsidRDefault="002D2FE8" w:rsidP="008D5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3CD6FDF" w14:textId="0BC73B2E" w:rsidR="002D2FE8" w:rsidRPr="00BD561F" w:rsidRDefault="002D2FE8" w:rsidP="008D5348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D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B49C329" w14:textId="32FB426A" w:rsidR="002D2FE8" w:rsidRPr="00BD561F" w:rsidRDefault="008D5348" w:rsidP="00B509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</w:tr>
      <w:tr w:rsidR="002D2FE8" w:rsidRPr="00BD561F" w14:paraId="66349128" w14:textId="77777777" w:rsidTr="00B509AB">
        <w:tc>
          <w:tcPr>
            <w:tcW w:w="2268" w:type="dxa"/>
          </w:tcPr>
          <w:p w14:paraId="305CADB7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8101F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Familiar vs. novel PW</w:t>
            </w:r>
          </w:p>
        </w:tc>
      </w:tr>
      <w:tr w:rsidR="002D2FE8" w:rsidRPr="00BD561F" w14:paraId="6983BD90" w14:textId="77777777" w:rsidTr="00B509AB">
        <w:tc>
          <w:tcPr>
            <w:tcW w:w="2268" w:type="dxa"/>
          </w:tcPr>
          <w:p w14:paraId="09B18945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Familiarity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AEBD875" w14:textId="0EB602D3" w:rsidR="002D2FE8" w:rsidRPr="00BD561F" w:rsidRDefault="002D2FE8" w:rsidP="00C45447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-1.66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4DBE9C7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0.67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3A45913" w14:textId="1D3E23CF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8021F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12FA0951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D4432FB" w14:textId="19A63437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5C6496C2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0.60 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19F86692" w14:textId="34B874C4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D2FE8" w:rsidRPr="00BD561F" w14:paraId="25ABE736" w14:textId="77777777" w:rsidTr="00B509AB">
        <w:tc>
          <w:tcPr>
            <w:tcW w:w="2268" w:type="dxa"/>
          </w:tcPr>
          <w:p w14:paraId="7E0C24EF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OLD20</w:t>
            </w:r>
          </w:p>
        </w:tc>
        <w:tc>
          <w:tcPr>
            <w:tcW w:w="1137" w:type="dxa"/>
          </w:tcPr>
          <w:p w14:paraId="32F1ED0C" w14:textId="6DC4A5CE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37" w:type="dxa"/>
          </w:tcPr>
          <w:p w14:paraId="061FA188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0.34   </w:t>
            </w:r>
          </w:p>
        </w:tc>
        <w:tc>
          <w:tcPr>
            <w:tcW w:w="848" w:type="dxa"/>
          </w:tcPr>
          <w:p w14:paraId="06848C6B" w14:textId="73777696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792" w:type="dxa"/>
          </w:tcPr>
          <w:p w14:paraId="260B8637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328BF4E" w14:textId="31B61D89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-0.3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14:paraId="6D3FC636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0.30  </w:t>
            </w:r>
          </w:p>
        </w:tc>
        <w:tc>
          <w:tcPr>
            <w:tcW w:w="848" w:type="dxa"/>
          </w:tcPr>
          <w:p w14:paraId="42A3EC45" w14:textId="5CCDDB1B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FE8" w:rsidRPr="00BD561F" w14:paraId="74BB5796" w14:textId="77777777" w:rsidTr="00B509AB">
        <w:tc>
          <w:tcPr>
            <w:tcW w:w="2268" w:type="dxa"/>
            <w:tcBorders>
              <w:bottom w:val="single" w:sz="4" w:space="0" w:color="auto"/>
            </w:tcBorders>
          </w:tcPr>
          <w:p w14:paraId="4ED1DBC8" w14:textId="77777777" w:rsidR="002D2FE8" w:rsidRPr="00BD561F" w:rsidRDefault="002D2FE8" w:rsidP="00B509AB">
            <w:pPr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syllables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3E96756" w14:textId="7B6FE520" w:rsidR="002D2FE8" w:rsidRPr="00BD561F" w:rsidRDefault="008021F5" w:rsidP="00C45447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  <w:r w:rsidR="002D2FE8"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C2E4CBA" w14:textId="008CFBBC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742200F" w14:textId="51E72192" w:rsidR="002D2FE8" w:rsidRPr="00BD561F" w:rsidRDefault="002D2FE8" w:rsidP="008021F5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021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ED4CAE5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4789F29" w14:textId="736C54F5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27EDE5B" w14:textId="77777777" w:rsidR="002D2FE8" w:rsidRPr="00BD561F" w:rsidRDefault="002D2FE8" w:rsidP="00B509AB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 xml:space="preserve">0.30 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82529A4" w14:textId="241829BA" w:rsidR="002D2FE8" w:rsidRPr="00BD561F" w:rsidRDefault="002D2FE8" w:rsidP="00F53CDC">
            <w:pPr>
              <w:spacing w:line="480" w:lineRule="auto"/>
              <w:ind w:right="-92"/>
              <w:jc w:val="center"/>
              <w:rPr>
                <w:rStyle w:val="gnkrckgcgs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53CD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D2FE8" w:rsidRPr="00BD561F" w14:paraId="1690CC6B" w14:textId="77777777" w:rsidTr="00B509AB">
        <w:tc>
          <w:tcPr>
            <w:tcW w:w="9104" w:type="dxa"/>
            <w:gridSpan w:val="8"/>
            <w:tcBorders>
              <w:top w:val="single" w:sz="4" w:space="0" w:color="auto"/>
            </w:tcBorders>
          </w:tcPr>
          <w:p w14:paraId="521BFB9E" w14:textId="77777777" w:rsidR="002D2FE8" w:rsidRPr="00BD561F" w:rsidRDefault="002D2FE8" w:rsidP="002D2FE8">
            <w:pPr>
              <w:pStyle w:val="Beschriftung"/>
              <w:keepNext/>
              <w:spacing w:line="480" w:lineRule="auto"/>
              <w:ind w:right="-92"/>
              <w:rPr>
                <w:rStyle w:val="gnkrckgcgsb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BD56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Significant effects (i.e., </w:t>
            </w:r>
            <w:r w:rsidRPr="00BD561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t</w:t>
            </w:r>
            <w:r w:rsidRPr="00BD56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&gt; 2) are shown in bold numerals. </w:t>
            </w:r>
            <w:r w:rsidRPr="00BD561F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FE</w:t>
            </w:r>
            <w:r w:rsidRPr="00BD56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= fixed effect estimates.</w:t>
            </w:r>
          </w:p>
        </w:tc>
      </w:tr>
    </w:tbl>
    <w:p w14:paraId="4BFEED8D" w14:textId="77777777" w:rsidR="00346A61" w:rsidRDefault="00346A61"/>
    <w:sectPr w:rsidR="00346A61" w:rsidSect="00346A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E8"/>
    <w:rsid w:val="000F3DCF"/>
    <w:rsid w:val="002D2FE8"/>
    <w:rsid w:val="00346A61"/>
    <w:rsid w:val="003C15F9"/>
    <w:rsid w:val="004B0D2B"/>
    <w:rsid w:val="008021F5"/>
    <w:rsid w:val="008D5348"/>
    <w:rsid w:val="0098437D"/>
    <w:rsid w:val="00B509AB"/>
    <w:rsid w:val="00C45447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42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FE8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D2FE8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D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krckgcgsb">
    <w:name w:val="gnkrckgcgsb"/>
    <w:basedOn w:val="Absatzstandardschriftart"/>
    <w:rsid w:val="002D2F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FE8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D2FE8"/>
    <w:pPr>
      <w:spacing w:after="200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D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krckgcgsb">
    <w:name w:val="gnkrckgcgsb"/>
    <w:basedOn w:val="Absatzstandardschriftart"/>
    <w:rsid w:val="002D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Eisenhauer</dc:creator>
  <cp:keywords/>
  <dc:description/>
  <cp:lastModifiedBy>Susanne Eisenhauer</cp:lastModifiedBy>
  <cp:revision>5</cp:revision>
  <dcterms:created xsi:type="dcterms:W3CDTF">2019-04-23T17:39:00Z</dcterms:created>
  <dcterms:modified xsi:type="dcterms:W3CDTF">2019-04-23T22:17:00Z</dcterms:modified>
</cp:coreProperties>
</file>