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1A" w:rsidRDefault="00EF1A1A" w:rsidP="00EF1A1A">
      <w:r>
        <w:rPr>
          <w:rFonts w:ascii="Times New Roman" w:hAnsi="Times New Roman" w:cs="Times New Roman"/>
          <w:b/>
          <w:szCs w:val="24"/>
        </w:rPr>
        <w:t>Extended Data</w:t>
      </w:r>
      <w:r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Figure</w:t>
      </w:r>
      <w:r w:rsidRPr="002A4ED2">
        <w:rPr>
          <w:rFonts w:ascii="Times New Roman" w:hAnsi="Times New Roman"/>
          <w:b/>
          <w:sz w:val="24"/>
        </w:rPr>
        <w:t xml:space="preserve"> 2-1</w:t>
      </w:r>
    </w:p>
    <w:tbl>
      <w:tblPr>
        <w:tblW w:w="5243" w:type="dxa"/>
        <w:tblInd w:w="93" w:type="dxa"/>
        <w:tblLook w:val="04A0" w:firstRow="1" w:lastRow="0" w:firstColumn="1" w:lastColumn="0" w:noHBand="0" w:noVBand="1"/>
      </w:tblPr>
      <w:tblGrid>
        <w:gridCol w:w="2283"/>
        <w:gridCol w:w="630"/>
        <w:gridCol w:w="1071"/>
        <w:gridCol w:w="1259"/>
      </w:tblGrid>
      <w:tr w:rsidR="00EF1A1A" w:rsidRPr="00365A00" w:rsidTr="00DF6610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Down-regulation of </w:t>
            </w: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pdfr</w:t>
            </w:r>
            <w:proofErr w:type="spellEnd"/>
          </w:p>
        </w:tc>
      </w:tr>
      <w:tr w:rsidR="00EF1A1A" w:rsidRPr="00365A00" w:rsidTr="00DF6610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Driver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F-statistic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p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Pdfr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(B)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3.66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Cry-39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5.89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Dvpdf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3.59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Pdf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6.18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0 005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Clk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9M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0.89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0.41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Clk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4.1M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8.87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Clk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4.5M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5.52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0.05</w:t>
            </w:r>
          </w:p>
        </w:tc>
      </w:tr>
      <w:tr w:rsidR="00EF1A1A" w:rsidRPr="00365A00" w:rsidTr="00DF6610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Dilp2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2.47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0.09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Kurs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45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0.43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=0.65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Kurs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58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2.9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0.06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Mai 281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5.03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Mai 301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12.38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0.0005</w:t>
            </w:r>
          </w:p>
        </w:tc>
      </w:tr>
      <w:tr w:rsidR="00EF1A1A" w:rsidRPr="00365A00" w:rsidTr="00DF6610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OK 107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0.98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0.38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201y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2.02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0.14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c309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8.89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c747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4.43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30y GAL4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21.39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0.00001</w:t>
            </w:r>
          </w:p>
        </w:tc>
      </w:tr>
      <w:tr w:rsidR="00EF1A1A" w:rsidRPr="00365A00" w:rsidTr="00DF6610">
        <w:trPr>
          <w:trHeight w:val="300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 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121y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13.24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104y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3.87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c5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6.37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&lt;0.005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c119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12.29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c232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6.69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0.005</w:t>
            </w:r>
          </w:p>
        </w:tc>
      </w:tr>
      <w:tr w:rsidR="00EF1A1A" w:rsidRPr="00365A00" w:rsidTr="00DF6610">
        <w:trPr>
          <w:trHeight w:val="300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 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Ddc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4.87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TH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6.53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0.005</w:t>
            </w:r>
          </w:p>
        </w:tc>
      </w:tr>
      <w:tr w:rsidR="00EF1A1A" w:rsidRPr="00365A00" w:rsidTr="00DF6610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Tdc2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4.3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 0.05</w:t>
            </w:r>
          </w:p>
        </w:tc>
      </w:tr>
      <w:tr w:rsidR="00EF1A1A" w:rsidRPr="00365A00" w:rsidTr="00DF6610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</w:pPr>
            <w:proofErr w:type="spellStart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>Npf</w:t>
            </w:r>
            <w:proofErr w:type="spellEnd"/>
            <w:r w:rsidRPr="00365A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IN"/>
              </w:rPr>
              <w:t xml:space="preserve"> GAL4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</w:t>
            </w:r>
            <w:r w:rsidRPr="00365A0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n-IN"/>
              </w:rPr>
              <w:t>2,91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A1A" w:rsidRPr="00365A00" w:rsidRDefault="00EF1A1A" w:rsidP="00DF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365A0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= 0.07</w:t>
            </w:r>
          </w:p>
        </w:tc>
      </w:tr>
    </w:tbl>
    <w:p w:rsidR="000D51C7" w:rsidRDefault="000D51C7"/>
    <w:sectPr w:rsidR="000D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A"/>
    <w:rsid w:val="000D51C7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1A"/>
    <w:pPr>
      <w:spacing w:line="480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1A"/>
    <w:pPr>
      <w:spacing w:line="480" w:lineRule="auto"/>
      <w:jc w:val="both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Cenveo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Swift, Dana</dc:creator>
  <cp:lastModifiedBy>Swift, Dana</cp:lastModifiedBy>
  <cp:revision>1</cp:revision>
  <dcterms:created xsi:type="dcterms:W3CDTF">2018-07-30T15:45:00Z</dcterms:created>
  <dcterms:modified xsi:type="dcterms:W3CDTF">2018-07-30T15:46:00Z</dcterms:modified>
</cp:coreProperties>
</file>