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127"/>
        <w:gridCol w:w="3127"/>
      </w:tblGrid>
      <w:tr w:rsidR="002921E2" w:rsidTr="00315846"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E13.5</w:t>
            </w:r>
          </w:p>
        </w:tc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E15.5</w:t>
            </w:r>
          </w:p>
        </w:tc>
      </w:tr>
      <w:tr w:rsidR="002921E2" w:rsidTr="00315846"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Oc1 exclusive (vs Oc2)</w:t>
            </w:r>
          </w:p>
        </w:tc>
        <w:tc>
          <w:tcPr>
            <w:tcW w:w="3265" w:type="dxa"/>
          </w:tcPr>
          <w:p w:rsidR="002921E2" w:rsidRPr="003061D9" w:rsidRDefault="002921E2" w:rsidP="00315846">
            <w:pPr>
              <w:spacing w:line="480" w:lineRule="auto"/>
              <w:rPr>
                <w:lang w:val="en-US"/>
              </w:rPr>
            </w:pPr>
            <w:r w:rsidRPr="003061D9">
              <w:rPr>
                <w:lang w:val="en-US"/>
              </w:rPr>
              <w:t xml:space="preserve">7.2 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>± 1.6 %</w:t>
            </w:r>
          </w:p>
        </w:tc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lang w:val="en-US"/>
              </w:rPr>
              <w:t>5.8</w:t>
            </w:r>
            <w:r w:rsidRPr="003061D9">
              <w:rPr>
                <w:lang w:val="en-US"/>
              </w:rPr>
              <w:t xml:space="preserve"> 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>±</w:t>
            </w:r>
            <w:r>
              <w:rPr>
                <w:rFonts w:eastAsia="Times New Roman" w:cs="Calibri"/>
                <w:color w:val="000000"/>
                <w:lang w:val="en-US"/>
              </w:rPr>
              <w:t xml:space="preserve"> 0.1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 xml:space="preserve"> %</w:t>
            </w:r>
          </w:p>
        </w:tc>
      </w:tr>
      <w:tr w:rsidR="002921E2" w:rsidTr="00315846"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Oc2 exclusive (vs O1)</w:t>
            </w:r>
          </w:p>
        </w:tc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lang w:val="en-US"/>
              </w:rPr>
              <w:t>2.3</w:t>
            </w:r>
            <w:r w:rsidRPr="003061D9">
              <w:rPr>
                <w:lang w:val="en-US"/>
              </w:rPr>
              <w:t xml:space="preserve"> 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>±</w:t>
            </w:r>
            <w:r>
              <w:rPr>
                <w:rFonts w:eastAsia="Times New Roman" w:cs="Calibri"/>
                <w:color w:val="000000"/>
                <w:lang w:val="en-US"/>
              </w:rPr>
              <w:t xml:space="preserve"> 0.7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 xml:space="preserve"> %</w:t>
            </w:r>
          </w:p>
        </w:tc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lang w:val="en-US"/>
              </w:rPr>
              <w:t>2.7</w:t>
            </w:r>
            <w:r w:rsidRPr="003061D9">
              <w:rPr>
                <w:lang w:val="en-US"/>
              </w:rPr>
              <w:t xml:space="preserve"> 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>±</w:t>
            </w:r>
            <w:r>
              <w:rPr>
                <w:rFonts w:eastAsia="Times New Roman" w:cs="Calibri"/>
                <w:color w:val="000000"/>
                <w:lang w:val="en-US"/>
              </w:rPr>
              <w:t xml:space="preserve"> 2.0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 xml:space="preserve"> %</w:t>
            </w:r>
          </w:p>
        </w:tc>
      </w:tr>
      <w:tr w:rsidR="002921E2" w:rsidTr="00315846"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Oc2 exclusive (vs Oc3)</w:t>
            </w:r>
          </w:p>
        </w:tc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lang w:val="en-US"/>
              </w:rPr>
              <w:t>3.5</w:t>
            </w:r>
            <w:r w:rsidRPr="003061D9">
              <w:rPr>
                <w:lang w:val="en-US"/>
              </w:rPr>
              <w:t xml:space="preserve"> 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>±</w:t>
            </w:r>
            <w:r>
              <w:rPr>
                <w:rFonts w:eastAsia="Times New Roman" w:cs="Calibri"/>
                <w:color w:val="000000"/>
                <w:lang w:val="en-US"/>
              </w:rPr>
              <w:t xml:space="preserve"> 1.9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 xml:space="preserve"> %</w:t>
            </w:r>
          </w:p>
        </w:tc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lang w:val="en-US"/>
              </w:rPr>
              <w:t>3.3</w:t>
            </w:r>
            <w:r w:rsidRPr="003061D9">
              <w:rPr>
                <w:lang w:val="en-US"/>
              </w:rPr>
              <w:t xml:space="preserve"> 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>±</w:t>
            </w:r>
            <w:r>
              <w:rPr>
                <w:rFonts w:eastAsia="Times New Roman" w:cs="Calibri"/>
                <w:color w:val="000000"/>
                <w:lang w:val="en-US"/>
              </w:rPr>
              <w:t xml:space="preserve"> 1.9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 xml:space="preserve"> %</w:t>
            </w:r>
          </w:p>
        </w:tc>
      </w:tr>
      <w:tr w:rsidR="002921E2" w:rsidTr="00315846"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Oc3 exclusive (vs Oc2)</w:t>
            </w:r>
          </w:p>
        </w:tc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lang w:val="en-US"/>
              </w:rPr>
              <w:t>2.1</w:t>
            </w:r>
            <w:r w:rsidRPr="003061D9">
              <w:rPr>
                <w:lang w:val="en-US"/>
              </w:rPr>
              <w:t xml:space="preserve"> 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 xml:space="preserve">± </w:t>
            </w:r>
            <w:r>
              <w:rPr>
                <w:rFonts w:eastAsia="Times New Roman" w:cs="Calibri"/>
                <w:color w:val="000000"/>
                <w:lang w:val="en-US"/>
              </w:rPr>
              <w:t>0.7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 xml:space="preserve"> %</w:t>
            </w:r>
          </w:p>
        </w:tc>
        <w:tc>
          <w:tcPr>
            <w:tcW w:w="3265" w:type="dxa"/>
          </w:tcPr>
          <w:p w:rsidR="002921E2" w:rsidRDefault="002921E2" w:rsidP="00315846">
            <w:pPr>
              <w:spacing w:line="480" w:lineRule="auto"/>
              <w:rPr>
                <w:b/>
                <w:lang w:val="en-US"/>
              </w:rPr>
            </w:pPr>
            <w:r>
              <w:rPr>
                <w:lang w:val="en-US"/>
              </w:rPr>
              <w:t>4.6</w:t>
            </w:r>
            <w:r w:rsidRPr="003061D9">
              <w:rPr>
                <w:lang w:val="en-US"/>
              </w:rPr>
              <w:t xml:space="preserve"> 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>±</w:t>
            </w:r>
            <w:r>
              <w:rPr>
                <w:rFonts w:eastAsia="Times New Roman" w:cs="Calibri"/>
                <w:color w:val="000000"/>
                <w:lang w:val="en-US"/>
              </w:rPr>
              <w:t xml:space="preserve"> 3.3</w:t>
            </w:r>
            <w:r w:rsidRPr="003061D9">
              <w:rPr>
                <w:rFonts w:eastAsia="Times New Roman" w:cs="Calibri"/>
                <w:color w:val="000000"/>
                <w:lang w:val="en-US"/>
              </w:rPr>
              <w:t xml:space="preserve"> %</w:t>
            </w:r>
          </w:p>
        </w:tc>
      </w:tr>
    </w:tbl>
    <w:p w:rsidR="00956DDD" w:rsidRDefault="00956DDD">
      <w:bookmarkStart w:id="0" w:name="_GoBack"/>
      <w:bookmarkEnd w:id="0"/>
    </w:p>
    <w:sectPr w:rsidR="00956D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E2"/>
    <w:rsid w:val="002921E2"/>
    <w:rsid w:val="009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B0AB75-2DEE-4833-90F2-794A95B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1E2"/>
    <w:pPr>
      <w:spacing w:after="200" w:line="240" w:lineRule="atLeast"/>
    </w:pPr>
    <w:rPr>
      <w:rFonts w:ascii="Calibri" w:eastAsia="SimSun" w:hAnsi="Calibri" w:cs="Times New Roman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1E2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Lunde</dc:creator>
  <cp:keywords/>
  <dc:description/>
  <cp:lastModifiedBy>Anders Lunde</cp:lastModifiedBy>
  <cp:revision>1</cp:revision>
  <dcterms:created xsi:type="dcterms:W3CDTF">2019-01-09T18:04:00Z</dcterms:created>
  <dcterms:modified xsi:type="dcterms:W3CDTF">2019-01-09T18:05:00Z</dcterms:modified>
</cp:coreProperties>
</file>