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5" w:rsidRDefault="008E3935" w:rsidP="008E3935">
      <w:pPr>
        <w:pStyle w:val="Heading1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Extended Tables </w:t>
      </w:r>
    </w:p>
    <w:p w:rsidR="008E3935" w:rsidRPr="008E3935" w:rsidRDefault="008E3935" w:rsidP="008E3935">
      <w:r w:rsidRPr="008E3935">
        <w:t>Extended Table 6-1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850"/>
        <w:gridCol w:w="793"/>
        <w:gridCol w:w="793"/>
        <w:gridCol w:w="737"/>
        <w:gridCol w:w="742"/>
        <w:gridCol w:w="350"/>
        <w:gridCol w:w="406"/>
        <w:gridCol w:w="490"/>
        <w:gridCol w:w="433"/>
        <w:gridCol w:w="412"/>
        <w:gridCol w:w="436"/>
        <w:gridCol w:w="127"/>
        <w:gridCol w:w="864"/>
        <w:gridCol w:w="864"/>
        <w:gridCol w:w="737"/>
        <w:gridCol w:w="737"/>
        <w:gridCol w:w="742"/>
        <w:gridCol w:w="429"/>
        <w:gridCol w:w="449"/>
        <w:gridCol w:w="490"/>
        <w:gridCol w:w="433"/>
        <w:gridCol w:w="460"/>
        <w:gridCol w:w="460"/>
      </w:tblGrid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Gait analysis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25D95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Stance Mean (cm)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3.74 ± 0.1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3.81 ± 0.1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3.68 ± 0.22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3.3 ± 0.15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2.96 ± 0.1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 ± 0.07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3.397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0.583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0.929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Stance Variance (cm)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 ± 0.07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 ± 0.06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 ± 0.09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 ± 0.02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 ± 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 ± 0.01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Stride Mean (cm)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 ± 0.28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5.33 ± 0.31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5.77 ± 0.38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5.94 ± 0.32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5.99 ± 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7.02 ± 0.18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6.191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0.849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0.018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Stride Variance (cm)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0.81 ± 0.15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1.08 ± 0.2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1.41 ± 0.27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4.054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0.72 ± 0.26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 ± 0.16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 ± 0.04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3.198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Sway Mean (cm)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2.88 ± 0.08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2.94 ± 0.08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2.67 ± 0.11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2.088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0.391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4.12 ± 0.23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4.23 ± 0.1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4.42 ± 0.12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Sway Variance (cm)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 ± 0.02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 ± 0.03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 ± 0.02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0.435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 ± 0.01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 ± 0.08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 ± 0.03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E47C59" w:rsidRPr="00025D95" w:rsidRDefault="00E47C59" w:rsidP="00E47C5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Open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field spontaneous activity (traveled distance)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47C59" w:rsidRPr="00025D95" w:rsidRDefault="00E47C59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25D95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Total Distance (cm)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14842.53 ± 842.39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12776.12 ± 854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11626.96 ± 949.7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3.477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0.600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0.223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12404.92 ± 1518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9603.21 ± 1095.11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8724.29 ± 549.97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Distance repeated measures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2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 xml:space="preserve"> - time effect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21.880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1.000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15.819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1.000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 xml:space="preserve"> - time x genotype effect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0.639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3.477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0.821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Individual time bins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Distance 0-10 min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3021.13 ± 171.29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2566.9 ± 170.97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2714.18 ± 220.39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2313.21 ± 332.53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2140.91 ± 288.17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2268.55 ± 230.97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0.099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0.907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0.063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Distance 10-20 min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2756.41 ± 142.2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2347.03 ± 240.98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1954.99 ± 167.6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4.553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2187.26 ± 266.6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1750.22 ± 202.12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1441.78 ± 90.86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3.872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0.643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0.472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Distance 20-30 min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2511.25 ± 182.35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2244.49 ± 211.77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1834.94 ± 255.02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2.480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0.455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2127.14 ± 308.48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1557.91 ± 184.05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1135.83 ± 93.18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8.210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0.114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Distance 30-40 min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2413.69 ± 163.46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1923.41 ± 185.22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1824.79 ± 155.82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0.916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1913.95 ± 214.95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1409.75 ± 193.11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1377.57 ± 139.5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Distance 40-50 min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2237.14 ± 195.11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1865.45 ± 164.72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1565.98 ± 188.89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3.320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0.579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0.512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1888.57 ± 255.25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1426.38 ± 214.91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1212.61 ± 126.95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2.957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0.715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Distance 50-60 min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1902.88 ± 224.52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1828.84 ± 79.9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1732.04 ± 193.24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1974.76 ± 240.97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1318.02 ± 145.04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1287.9 ± 183.22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6.543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0.829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Rotarod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25D95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Latency, repeated measures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2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 xml:space="preserve"> - trial effect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9.765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1.000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2.793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 xml:space="preserve"> - trial x genotype effect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0.479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5.674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0.408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4.210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0.682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0.080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Individual trials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trial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189.29 ± 16.93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155.6 ± 16.77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155.2 ± 21.3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170.27 ± 28.77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197.63 ± 23.28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143.74 ± 17.22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1.474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0.249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0.283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trial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232.92 ± 27.64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166.34 ± 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119.28 ± 19.03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5.901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0.836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151.56 ± 17.15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217.88 ± 34.88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150.74 ± 24.69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0.375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trial 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245.65 ± 19.73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183.15 ± 20.73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126.5 ± 20.72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8.498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191.26 ± 41.01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172.9 ± 21.1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131.13 ± 20.04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trial 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277.17 ± 22.9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230.13 ± 25.94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186.03 ± 27.04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0.572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238.58 ± 31.46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187.02 ± 13.57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151.8 ± 21.24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3.681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trial 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297.26 ± 31.49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219.55 ± 39.79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199.22 ± 36.15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234.41 ± 24.11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239.41 ± 18.6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148.54 ± 24.3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0.020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trial 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294.34 ± 27.18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233.2 ± 41.05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169.32 ± 20.66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6.667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244.87 ± 24.24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146.83 ± 23.18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101.83 ± 18.52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10.887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0.309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day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222.62 ± 17.14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168.36 ± 17.13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133.66 ± 16.31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7.020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171.03 ± 24.52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196.14 ± 23.6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141.87 ± 17.93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 day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289.59 ± 22.22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227.62 ± 33.92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184.86 ± 21.91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3.911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239.29 ± 22.83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191.09 ± 14.23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134.06 ± 16.84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8.629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0.074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Beam walking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25D95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Percentage of mice falling of large beam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Percentage of mice falling of medium beam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8.33 ± 4.16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7.519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 ± 3.33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Percentage of mice falling of small beam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20.45 ± 5.65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 ± 8.33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72.22 ± 11.36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10.854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0.796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50 ± 14.17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27.77 ± 12.8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85 ± 5.52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9.218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  <w:t>0.070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0.003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Distance crossed on large beam (cm)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98.27 ± 1.72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92.5 ± 5.33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100 ± 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2.209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0.331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90.62 ± 4.57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89.17 ± 8.18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98.23 ± 1.76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2.134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0.344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lastRenderedPageBreak/>
              <w:t>Distance crossed on medium beam (cm)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83.61 ± 6.25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83.47 ± 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87.09 ± 8.89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92.06 ± 5.28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98.12 ± 1.87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89.11 ± 5.74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1.392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Distance crossed on small beam (cm)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51.65 ± 7.22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51.91 ± 11.04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31.01 ± 9.69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41.07 ± 8.36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55.83 ± 12.36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21.96 ± 7.98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7.273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Percentage of mice fully crossing large beam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97.72 ± 2.27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92.5 ± 5.33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100 ± 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2.126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0.345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90.62 ± 4.57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86.11 ± 11.11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97.5 ± 2.5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1.741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0.419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Percentage of mice fully crossing medium beam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70.45 ± 9.42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65.83 ± 11.61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77.77 ± 11.36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84.37 ± 10.49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97.22 ± 2.77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82.5 ± 9.89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1.259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Percentage of mice fully crossing small beam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34.09 ± 10.26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37.5 ± 11.93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13.88 ± 11.11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18.75 ± 9.14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39.41 ± 16.04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 ± 3.33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Number of paw misplacement on the large beam (all mice)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0.47 ± 0.23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 ± 0.29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 ± 0.18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4.278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0.118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 ± 0.14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 ± 0.13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1.29 ± 0.19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9.388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0.962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Number of paw misplacement on the medium beam (all mice)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1.56 ± 0.39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1.45 ± 0.35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2.16 ± 0.27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1.098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 ± 0.47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1.55 ± 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2.57 ± 0.75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Number of paw misplacement on the small beam (all mice)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1.38 ± 0.16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1.92 ± 0.38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1.44 ± 0.23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1.53 ± 0.22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3.11 ± 0.88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 ± 0.25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3.900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Number of paw misplacement on large beam (fully crossing mice)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 ± 0.27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 ± 0.29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 ± 0.18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4.166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 ± 0.16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 ± 0.14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 ± 0.2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7.245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0.900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0.979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0.008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Number of paw misplacement on medium beam (fully crossing mice)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1.56 ± 0.38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1.11 ± 0.31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2.07 ± 0.3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1.073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0.321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1.84 ± 0.61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1.64 ± 0.44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2.55 ± 0.95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Number of paw misplacement on small beam (fully crossing mice)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1.55 ± 0.27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 ± 0.63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2.12 ± 1.12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2.33 ± 0.33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3.18 ±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 ± 0.5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Time to cross large beam (fully crossing mice)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10.37 ± 2.01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11.76 ± 3.24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7.91 ± 1.84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1.214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0.545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9.6 ± 1.56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5.8 ± 0.57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6.5 ± 1.5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7.063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0.029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0.019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0.939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Time to cross large beam (fully crossing mice)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38.21 ± 6.71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19.5 ± 5.66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16.3 ± 6.38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4.729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15.25 ± 6.39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13.75 ± 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19.61 ± 6.49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Time to cross large beam (fully crossing mice)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43.76 ± 5.82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51.31 ± 3.98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24.37 ± 14.37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0.451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0.347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67.16 ± 12.67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36.85 ± 9.96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20.5 ± 1.5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3.186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0.478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0.387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Time to cross the large beam (all mice, 120 seconds cut-off)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12.7 ± 3.58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 ± 6.46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7.91 ± 1.84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1.750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0.417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19.93 ± 5.29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21.58 ± 12.77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9.02 ± 3.97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6.707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0.010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0.392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Time to cross the large beam (all mice, 120 seconds cut-off)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58.7 ± 10.41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54 ± 13.51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37.33 ± 13.58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29.34 ± 13.51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16.25 ± 5.29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32.17 ± 12.43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0.486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Time to cross the large beam (all mice, 120 seconds cut-off)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95.56 ± 7.15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93.8 ± 8.76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107.91 ± 9.16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105.91 ± 4.92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85.75 ± 13.49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115.02 ± 3.31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0.049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Motor reflexes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25D95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Righting Reflex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 ± 0.09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Hindlimb placing, score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5.63 ± 0.36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5.2 ± 0.53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4.44 ± 0.86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5.5 ± 0.32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5.33 ± 0.47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 ± 0.78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Hindlimb placing, latency to climb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7.93 ± 2.13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7.06 ± 2.43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9.4 ± 4.01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8.79 ± 2.63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7.37 ± 2.4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12.36 ± 3.43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Hindlimb placing, failed attempts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 ± 0.18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 ± 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 ± 0.43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 ± 0.16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 ± 0.23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0.39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2.635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Inverted screen, latency to fall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37.9 ± 7.82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35.2 ± 6.45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12.66 ± 6.44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8.321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28.12 ± 5.51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 ± 7.27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 ± 1.23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14.074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Hanging, score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6.27 ± 0.14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5.6 ± 0.26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4.55 ± 0.37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13.107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6.25 ± 0.41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6.44 ± 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5.1 ± 0.4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5.419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Hanging, latency to fall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26.69 ± 2.22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21.46 ± 3.52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7.33 ± 1.48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17.076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23.71 ± 4.6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26.11 ± 4.09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9.52 ± 1.49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10.011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70AD47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Grip strength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025D95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3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1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Latency, repeated measure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2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 xml:space="preserve"> - session effect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2.270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0.442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 xml:space="preserve"> - session x genotype effect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4.538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repeated measures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sphericity violated</w:t>
            </w: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Individual trials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Session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 ± 0.07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0.81 ± 0.08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 ± 0.06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1.03 ± 0.04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 ± 0.05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1.19 ± 0.06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2.567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0.098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0.463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0.986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Session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0.67 ± 0.07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0.66 ± 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 ± 0.07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3.387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1.12 ± 0.07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1.06 ± 0.08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1.11 ± 0.05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Session 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 ± 0.06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0.75 ± 0.07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 ± 0.11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1.16 ± 0.07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1.11 ± 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0.95 ± 0.06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0.202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Mean strength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 ± 0.05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 ± 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0.86 ± 0.06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 ± 0.04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1.12 ± 0.05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1.08 ± 0.04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E47C59" w:rsidRPr="00025D95" w:rsidTr="009D0FC8">
        <w:trPr>
          <w:trHeight w:val="14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highest score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0.94 ± 0.06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 ± 0.06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1.04 ± 0.07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1.27 ± 0.05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1.24 ± 0.04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1.22 ± 0.06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sz w:val="10"/>
                <w:szCs w:val="10"/>
              </w:rPr>
              <w:t>0.079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3935" w:rsidRPr="00025D95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025D95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</w:tbl>
    <w:p w:rsidR="008E3935" w:rsidRPr="00025D95" w:rsidRDefault="008E3935" w:rsidP="008E3935">
      <w:pPr>
        <w:spacing w:after="160" w:line="259" w:lineRule="auto"/>
        <w:ind w:firstLine="0"/>
        <w:jc w:val="left"/>
        <w:rPr>
          <w:sz w:val="10"/>
          <w:szCs w:val="10"/>
        </w:rPr>
      </w:pPr>
    </w:p>
    <w:sectPr w:rsidR="008E3935" w:rsidRPr="00025D95" w:rsidSect="001B0AAB">
      <w:pgSz w:w="15840" w:h="12240" w:orient="landscape" w:code="1"/>
      <w:pgMar w:top="720" w:right="391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5"/>
    <w:rsid w:val="00025D95"/>
    <w:rsid w:val="00031648"/>
    <w:rsid w:val="00097D3D"/>
    <w:rsid w:val="000D6428"/>
    <w:rsid w:val="001A2224"/>
    <w:rsid w:val="001B0AAB"/>
    <w:rsid w:val="001B75FF"/>
    <w:rsid w:val="00232D30"/>
    <w:rsid w:val="002614AB"/>
    <w:rsid w:val="002F0A95"/>
    <w:rsid w:val="00376D61"/>
    <w:rsid w:val="00552A07"/>
    <w:rsid w:val="005D04D9"/>
    <w:rsid w:val="00607DB1"/>
    <w:rsid w:val="006235A0"/>
    <w:rsid w:val="00654CB4"/>
    <w:rsid w:val="007221BB"/>
    <w:rsid w:val="008C5A3C"/>
    <w:rsid w:val="008E3935"/>
    <w:rsid w:val="00997648"/>
    <w:rsid w:val="009D0FC8"/>
    <w:rsid w:val="00A01445"/>
    <w:rsid w:val="00AC2A1F"/>
    <w:rsid w:val="00AD3CB9"/>
    <w:rsid w:val="00B25598"/>
    <w:rsid w:val="00B32FAB"/>
    <w:rsid w:val="00BA59E8"/>
    <w:rsid w:val="00C661D7"/>
    <w:rsid w:val="00C92DF4"/>
    <w:rsid w:val="00C96E3E"/>
    <w:rsid w:val="00CA21D9"/>
    <w:rsid w:val="00CD426D"/>
    <w:rsid w:val="00CF1C64"/>
    <w:rsid w:val="00E47C59"/>
    <w:rsid w:val="00EA7351"/>
    <w:rsid w:val="00F776D8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9B16-2202-42CC-AF81-916A8E6C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drapeau</dc:creator>
  <cp:keywords/>
  <dc:description/>
  <cp:lastModifiedBy>Vaidya, Vishal</cp:lastModifiedBy>
  <cp:revision>4</cp:revision>
  <cp:lastPrinted>2018-01-19T19:29:00Z</cp:lastPrinted>
  <dcterms:created xsi:type="dcterms:W3CDTF">2018-03-27T02:16:00Z</dcterms:created>
  <dcterms:modified xsi:type="dcterms:W3CDTF">2018-10-05T13:34:00Z</dcterms:modified>
</cp:coreProperties>
</file>